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F400A5">
      <w:pPr>
        <w:ind w:left="993" w:right="1133"/>
        <w:jc w:val="center"/>
        <w:rPr>
          <w:b/>
        </w:rPr>
      </w:pPr>
      <w:r w:rsidRPr="00F400A5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39.2pt;z-index:251658240" strokecolor="#f79646" strokeweight="2.5pt">
            <v:shadow color="#868686"/>
            <v:textbox>
              <w:txbxContent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1F3863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OGGETTO-A</w:t>
                  </w:r>
                  <w:r w:rsidRPr="00C6307C">
                    <w:rPr>
                      <w:b/>
                      <w:color w:val="FF0000"/>
                      <w:sz w:val="24"/>
                      <w:szCs w:val="24"/>
                    </w:rPr>
                    <w:t xml:space="preserve">vviso interno per individuazione di docenti </w:t>
                  </w:r>
                  <w:r w:rsidR="00666510">
                    <w:rPr>
                      <w:b/>
                      <w:color w:val="FF0000"/>
                      <w:sz w:val="24"/>
                      <w:szCs w:val="24"/>
                    </w:rPr>
                    <w:t xml:space="preserve">ESPERTI </w:t>
                  </w:r>
                  <w:r w:rsidRPr="00C6307C">
                    <w:rPr>
                      <w:b/>
                      <w:color w:val="FF0000"/>
                      <w:sz w:val="24"/>
                      <w:szCs w:val="24"/>
                    </w:rPr>
                    <w:t xml:space="preserve">disponibili a svolgere i 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 Pe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r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corsi </w:t>
                  </w:r>
                  <w:r w:rsidR="00666510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formativi e laboratori ali </w:t>
                  </w:r>
                  <w:proofErr w:type="spellStart"/>
                  <w:r w:rsidR="00666510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co-curriculari</w:t>
                  </w:r>
                  <w:proofErr w:type="spellEnd"/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 per gli alunni della Scuola Secondaria di primo grado</w:t>
                  </w:r>
                  <w:r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-</w:t>
                  </w:r>
                  <w:r w:rsidRPr="00C6307C">
                    <w:rPr>
                      <w:sz w:val="24"/>
                      <w:szCs w:val="24"/>
                    </w:rPr>
                    <w:t xml:space="preserve"> 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PIANO NAZIONALE </w:t>
                  </w:r>
                  <w:proofErr w:type="spellStart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DI</w:t>
                  </w:r>
                  <w:proofErr w:type="spellEnd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 RIPRESA E RESILIENZA MISSIONE 4: ISTRUZIONE E RICE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R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CA </w:t>
                  </w:r>
                </w:p>
                <w:p w:rsidR="000514B8" w:rsidRPr="00C6307C" w:rsidRDefault="000514B8" w:rsidP="000514B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Componente 1 – Potenziamento dell’offerta dei servizi di istruzione: dagli asili nido alle Univers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tà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. 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Investimento 1.4: Intervento straordinario finalizzato alla riduzione dei divari territoriali ne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l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le scuole secondarie di primo e di secondo grado e alla lotta alla dispersione scolastica </w:t>
                  </w:r>
                </w:p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</w:pPr>
                  <w:r w:rsidRPr="00C6307C">
                    <w:rPr>
                      <w:b/>
                      <w:bCs/>
                      <w:color w:val="1F487C"/>
                      <w:sz w:val="24"/>
                      <w:szCs w:val="24"/>
                    </w:rPr>
                    <w:t>Iniziative di formazione per la riduzione dei divari negli apprendimenti nell’ambito dell’</w:t>
                  </w:r>
                  <w:r w:rsidRPr="00C6307C">
                    <w:rPr>
                      <w:b/>
                      <w:bCs/>
                      <w:color w:val="FF0000"/>
                      <w:sz w:val="32"/>
                      <w:szCs w:val="32"/>
                    </w:rPr>
                    <w:t>Agenda Sud</w:t>
                  </w:r>
                </w:p>
                <w:p w:rsidR="00753265" w:rsidRPr="000514B8" w:rsidRDefault="00753265" w:rsidP="000514B8"/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0514B8" w:rsidRDefault="000514B8">
      <w:pPr>
        <w:spacing w:before="44"/>
        <w:ind w:left="244"/>
        <w:jc w:val="right"/>
        <w:rPr>
          <w:b/>
          <w:i/>
          <w:sz w:val="24"/>
        </w:rPr>
      </w:pPr>
    </w:p>
    <w:p w:rsidR="00666510" w:rsidRDefault="00666510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6"/>
        <w:gridCol w:w="3402"/>
        <w:gridCol w:w="2528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0514B8">
        <w:trPr>
          <w:trHeight w:val="230"/>
        </w:trPr>
        <w:tc>
          <w:tcPr>
            <w:tcW w:w="7518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528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0514B8">
        <w:trPr>
          <w:trHeight w:val="743"/>
        </w:trPr>
        <w:tc>
          <w:tcPr>
            <w:tcW w:w="4116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5"/>
        <w:gridCol w:w="3402"/>
        <w:gridCol w:w="2451"/>
      </w:tblGrid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hanging="2"/>
            </w:pPr>
            <w:r w:rsidRPr="001F0FFB">
              <w:t>TITOLI</w:t>
            </w:r>
            <w:r w:rsidRPr="001F0FFB">
              <w:rPr>
                <w:spacing w:val="46"/>
              </w:rPr>
              <w:t xml:space="preserve"> </w:t>
            </w:r>
            <w:r w:rsidRPr="001F0FFB">
              <w:t>POST</w:t>
            </w:r>
            <w:r w:rsidRPr="001F0FFB">
              <w:rPr>
                <w:spacing w:val="1"/>
              </w:rPr>
              <w:t xml:space="preserve"> </w:t>
            </w:r>
            <w:r w:rsidRPr="001F0FFB">
              <w:t>LAUREA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right="124" w:hanging="2"/>
              <w:jc w:val="center"/>
            </w:pPr>
            <w:r w:rsidRPr="001F0FFB">
              <w:t>PUNTI  6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Dottorato di</w:t>
            </w:r>
            <w:r w:rsidRPr="001F0FFB">
              <w:rPr>
                <w:spacing w:val="-8"/>
              </w:rPr>
              <w:t xml:space="preserve"> </w:t>
            </w:r>
            <w:r w:rsidRPr="001F0FFB">
              <w:t>ricerca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Master</w:t>
            </w:r>
            <w:r w:rsidRPr="001F0FFB">
              <w:rPr>
                <w:spacing w:val="-1"/>
              </w:rPr>
              <w:t xml:space="preserve"> </w:t>
            </w:r>
            <w:r w:rsidRPr="001F0FFB">
              <w:t>I</w:t>
            </w:r>
            <w:r w:rsidRPr="001F0FFB">
              <w:rPr>
                <w:spacing w:val="-4"/>
              </w:rPr>
              <w:t xml:space="preserve"> </w:t>
            </w:r>
            <w:r w:rsidRPr="001F0FFB">
              <w:t>e</w:t>
            </w:r>
            <w:r w:rsidRPr="001F0FFB">
              <w:rPr>
                <w:spacing w:val="-3"/>
              </w:rPr>
              <w:t xml:space="preserve"> </w:t>
            </w:r>
            <w:r w:rsidRPr="001F0FFB">
              <w:t>II livello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TITOLI</w:t>
            </w:r>
            <w:r w:rsidRPr="001F0FFB">
              <w:rPr>
                <w:spacing w:val="44"/>
              </w:rPr>
              <w:t xml:space="preserve"> </w:t>
            </w:r>
            <w:r w:rsidRPr="001F0FFB">
              <w:t>CULTURALI SPECIFICI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2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Corsi</w:t>
            </w:r>
            <w:r w:rsidRPr="001F0FFB">
              <w:rPr>
                <w:spacing w:val="-7"/>
              </w:rPr>
              <w:t xml:space="preserve"> </w:t>
            </w:r>
            <w:r w:rsidRPr="001F0FFB">
              <w:t>di</w:t>
            </w:r>
            <w:r w:rsidRPr="001F0FFB">
              <w:rPr>
                <w:spacing w:val="-3"/>
              </w:rPr>
              <w:t xml:space="preserve"> </w:t>
            </w:r>
            <w:r w:rsidRPr="001F0FFB">
              <w:t>formazione organizzati</w:t>
            </w:r>
            <w:r w:rsidRPr="001F0FFB">
              <w:rPr>
                <w:spacing w:val="-6"/>
              </w:rPr>
              <w:t xml:space="preserve"> </w:t>
            </w:r>
            <w:r w:rsidRPr="001F0FFB">
              <w:t xml:space="preserve">da </w:t>
            </w:r>
            <w:proofErr w:type="spellStart"/>
            <w:r w:rsidRPr="001F0FFB">
              <w:t>M.I</w:t>
            </w:r>
            <w:proofErr w:type="spellEnd"/>
            <w:r w:rsidRPr="001F0FFB">
              <w:rPr>
                <w:spacing w:val="7"/>
              </w:rPr>
              <w:t xml:space="preserve"> </w:t>
            </w:r>
            <w:proofErr w:type="spellStart"/>
            <w:r w:rsidRPr="001F0FFB">
              <w:t>–USR-Università-Scuole-</w:t>
            </w:r>
            <w:proofErr w:type="spellEnd"/>
            <w:r w:rsidRPr="001F0FFB">
              <w:rPr>
                <w:spacing w:val="2"/>
              </w:rPr>
              <w:t xml:space="preserve"> </w:t>
            </w:r>
            <w:r w:rsidRPr="001F0FFB">
              <w:t>Enti</w:t>
            </w:r>
            <w:r w:rsidRPr="001F0FFB">
              <w:rPr>
                <w:spacing w:val="-7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4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-5"/>
              </w:rPr>
              <w:t xml:space="preserve"> </w:t>
            </w:r>
            <w:r w:rsidRPr="001F0FFB">
              <w:t>INFORMATICHE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EIPASS-AICA</w:t>
            </w:r>
            <w:r w:rsidRPr="001F0FFB">
              <w:rPr>
                <w:spacing w:val="-4"/>
              </w:rPr>
              <w:t xml:space="preserve"> </w:t>
            </w:r>
            <w:r w:rsidRPr="001F0FFB">
              <w:t>o</w:t>
            </w:r>
            <w:r w:rsidRPr="001F0FFB">
              <w:rPr>
                <w:spacing w:val="7"/>
              </w:rPr>
              <w:t xml:space="preserve"> </w:t>
            </w:r>
            <w:r w:rsidRPr="001F0FFB">
              <w:t>altri</w:t>
            </w:r>
            <w:r w:rsidRPr="001F0FFB">
              <w:rPr>
                <w:spacing w:val="-6"/>
              </w:rPr>
              <w:t xml:space="preserve"> </w:t>
            </w:r>
            <w:r w:rsidRPr="001F0FFB">
              <w:t>soggetti</w:t>
            </w:r>
            <w:r w:rsidRPr="001F0FFB">
              <w:rPr>
                <w:spacing w:val="-6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2"/>
              </w:rPr>
              <w:t xml:space="preserve"> </w:t>
            </w:r>
            <w:r w:rsidRPr="001F0FFB">
              <w:t>pt x</w:t>
            </w:r>
            <w:r w:rsidRPr="001F0FFB">
              <w:rPr>
                <w:spacing w:val="-5"/>
              </w:rPr>
              <w:t xml:space="preserve"> </w:t>
            </w:r>
            <w:r w:rsidRPr="001F0FFB">
              <w:t>ogni</w:t>
            </w:r>
            <w:r w:rsidRPr="001F0FFB">
              <w:rPr>
                <w:spacing w:val="-8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5"/>
              </w:rPr>
              <w:t xml:space="preserve"> </w:t>
            </w:r>
            <w:r w:rsidRPr="001F0FFB">
              <w:t>2</w:t>
            </w:r>
            <w:r w:rsidRPr="001F0FFB">
              <w:rPr>
                <w:spacing w:val="-2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Certificazione</w:t>
            </w:r>
            <w:r w:rsidRPr="001F0FFB">
              <w:rPr>
                <w:spacing w:val="-4"/>
              </w:rPr>
              <w:t xml:space="preserve"> </w:t>
            </w:r>
            <w:r w:rsidRPr="001F0FFB">
              <w:t>CISCO</w:t>
            </w:r>
            <w:r w:rsidRPr="001F0FFB">
              <w:rPr>
                <w:spacing w:val="-3"/>
              </w:rPr>
              <w:t xml:space="preserve"> </w:t>
            </w:r>
            <w:r w:rsidRPr="001F0FFB">
              <w:t>o equipollente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2pt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1"/>
              </w:rPr>
              <w:t xml:space="preserve"> </w:t>
            </w:r>
            <w:r w:rsidRPr="001F0FFB">
              <w:t>LINGUISTICHE</w:t>
            </w:r>
            <w:r w:rsidRPr="001F0FFB">
              <w:rPr>
                <w:spacing w:val="97"/>
              </w:rPr>
              <w:t xml:space="preserve"> </w:t>
            </w:r>
            <w:r w:rsidRPr="001F0FFB">
              <w:t>-</w:t>
            </w:r>
            <w:r w:rsidRPr="001F0FFB">
              <w:rPr>
                <w:spacing w:val="94"/>
              </w:rPr>
              <w:t xml:space="preserve"> </w:t>
            </w:r>
            <w:r w:rsidRPr="001F0FFB">
              <w:t>MAX 4</w:t>
            </w:r>
            <w:r w:rsidRPr="001F0FFB">
              <w:rPr>
                <w:spacing w:val="-1"/>
              </w:rPr>
              <w:t xml:space="preserve"> </w:t>
            </w:r>
            <w:r w:rsidRPr="001F0FFB">
              <w:t>punti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ESPERIENZE</w:t>
            </w:r>
            <w:r w:rsidRPr="001F0FFB">
              <w:rPr>
                <w:spacing w:val="-4"/>
              </w:rPr>
              <w:t xml:space="preserve"> </w:t>
            </w:r>
            <w:r w:rsidRPr="001F0FFB">
              <w:t>LAVORATIVE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85</w:t>
            </w:r>
          </w:p>
        </w:tc>
      </w:tr>
      <w:tr w:rsidR="000514B8" w:rsidRPr="001F0FFB" w:rsidTr="000514B8">
        <w:trPr>
          <w:trHeight w:val="44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1" w:hanging="2"/>
            </w:pPr>
            <w:r w:rsidRPr="001F0FFB">
              <w:lastRenderedPageBreak/>
              <w:t xml:space="preserve">Incarichi specifici relativi al profilo richiesto 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10)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20</w:t>
            </w:r>
          </w:p>
        </w:tc>
      </w:tr>
      <w:tr w:rsidR="000514B8" w:rsidRPr="001F0FFB" w:rsidTr="000514B8">
        <w:trPr>
          <w:trHeight w:val="67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3" w:hanging="2"/>
              <w:jc w:val="both"/>
            </w:pPr>
            <w:r w:rsidRPr="001F0FFB">
              <w:t>Partecipazione a commissioni/gruppi di ricerca/monitoraggio in  servizi di vario tipo presso Enti locali/P.A./Università/altro)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2"/>
              <w:ind w:hanging="2"/>
            </w:pPr>
          </w:p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1547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Attività di supporto tecnico-scientifico in progetti  finanziati con fondi nazionali (PNSD,</w:t>
            </w:r>
            <w:r w:rsidRPr="001F0FFB">
              <w:rPr>
                <w:spacing w:val="1"/>
              </w:rPr>
              <w:t xml:space="preserve"> </w:t>
            </w:r>
            <w:r w:rsidRPr="001F0FFB">
              <w:t>fondi ex legge 440, etc.), nonché attività</w:t>
            </w:r>
            <w:r w:rsidRPr="001F0FFB">
              <w:rPr>
                <w:spacing w:val="1"/>
              </w:rPr>
              <w:t xml:space="preserve"> </w:t>
            </w:r>
            <w:r w:rsidRPr="001F0FFB">
              <w:t>di</w:t>
            </w:r>
            <w:r w:rsidRPr="001F0FFB">
              <w:rPr>
                <w:spacing w:val="1"/>
              </w:rPr>
              <w:t xml:space="preserve"> </w:t>
            </w:r>
            <w:r w:rsidRPr="001F0FFB">
              <w:t>progettazione, coordinamento, monitoraggio e</w:t>
            </w:r>
            <w:r w:rsidRPr="001F0FFB">
              <w:rPr>
                <w:spacing w:val="1"/>
              </w:rPr>
              <w:t xml:space="preserve"> </w:t>
            </w:r>
            <w:r w:rsidRPr="001F0FFB">
              <w:t>rendicontazione di progetti relativi all</w:t>
            </w:r>
            <w:r>
              <w:t xml:space="preserve">a dispersione scolastica e/o alle </w:t>
            </w:r>
            <w:r w:rsidRPr="001F0FFB">
              <w:t xml:space="preserve"> </w:t>
            </w:r>
            <w:proofErr w:type="spellStart"/>
            <w:r w:rsidRPr="001F0FFB">
              <w:t>stem</w:t>
            </w:r>
            <w:proofErr w:type="spellEnd"/>
            <w:r w:rsidRPr="001F0FFB">
              <w:t>,</w:t>
            </w:r>
            <w:r w:rsidRPr="001F0FFB">
              <w:rPr>
                <w:spacing w:val="2"/>
              </w:rPr>
              <w:t xml:space="preserve"> </w:t>
            </w:r>
            <w:r w:rsidRPr="001F0FFB">
              <w:t>effettuati 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7"/>
              </w:rPr>
              <w:t xml:space="preserve"> </w:t>
            </w:r>
            <w:r w:rsidRPr="001F0FFB">
              <w:t>5</w:t>
            </w:r>
            <w:r w:rsidRPr="001F0FFB">
              <w:rPr>
                <w:spacing w:val="1"/>
              </w:rPr>
              <w:t xml:space="preserve"> </w:t>
            </w:r>
            <w:r w:rsidRPr="001F0FFB">
              <w:t>anni</w:t>
            </w:r>
            <w:r>
              <w:t xml:space="preserve"> c</w:t>
            </w:r>
            <w:r w:rsidRPr="001F0FFB">
              <w:t>ompreso</w:t>
            </w:r>
            <w:r w:rsidRPr="001F0FFB">
              <w:rPr>
                <w:spacing w:val="4"/>
              </w:rPr>
              <w:t xml:space="preserve"> </w:t>
            </w:r>
            <w:r w:rsidRPr="001F0FFB">
              <w:t>l’anno in</w:t>
            </w:r>
            <w:r w:rsidRPr="001F0FFB">
              <w:rPr>
                <w:spacing w:val="-7"/>
              </w:rPr>
              <w:t xml:space="preserve"> </w:t>
            </w:r>
            <w:r w:rsidRPr="001F0FFB">
              <w:t>corso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1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spacing w:before="9"/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62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Partecipazione a gruppo di progetto inerente al</w:t>
            </w:r>
            <w:r>
              <w:t xml:space="preserve"> </w:t>
            </w:r>
            <w:r w:rsidRPr="001F0FFB">
              <w:t>D.M.161/2022 o fondi PNRR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finanziamenti Europei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646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 altri progetti e finanziamenti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96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69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Esperienze</w:t>
            </w:r>
            <w:r w:rsidRPr="001F0FFB">
              <w:rPr>
                <w:spacing w:val="-2"/>
              </w:rPr>
              <w:t xml:space="preserve"> </w:t>
            </w:r>
            <w:r w:rsidRPr="001F0FFB">
              <w:t>e</w:t>
            </w:r>
            <w:r w:rsidRPr="001F0FFB">
              <w:rPr>
                <w:spacing w:val="-2"/>
              </w:rPr>
              <w:t xml:space="preserve"> </w:t>
            </w:r>
            <w:r w:rsidRPr="001F0FFB">
              <w:t xml:space="preserve">attività </w:t>
            </w:r>
            <w:r w:rsidRPr="001F0FFB">
              <w:rPr>
                <w:spacing w:val="-2"/>
              </w:rPr>
              <w:t xml:space="preserve"> </w:t>
            </w:r>
            <w:r w:rsidRPr="001F0FFB">
              <w:t>svolte</w:t>
            </w:r>
            <w:r w:rsidRPr="001F0FFB">
              <w:rPr>
                <w:spacing w:val="-1"/>
              </w:rPr>
              <w:t xml:space="preserve"> </w:t>
            </w:r>
            <w:r w:rsidRPr="001F0FFB">
              <w:t>nella</w:t>
            </w:r>
            <w:r w:rsidRPr="001F0FFB">
              <w:rPr>
                <w:spacing w:val="-2"/>
              </w:rPr>
              <w:t xml:space="preserve"> </w:t>
            </w:r>
            <w:r w:rsidRPr="001F0FFB">
              <w:t>scuola</w:t>
            </w:r>
            <w:r w:rsidRPr="001F0FFB">
              <w:rPr>
                <w:spacing w:val="-2"/>
              </w:rPr>
              <w:t xml:space="preserve"> </w:t>
            </w:r>
            <w:r w:rsidRPr="001F0FFB">
              <w:t>di</w:t>
            </w:r>
            <w:r w:rsidRPr="001F0FFB">
              <w:rPr>
                <w:spacing w:val="-47"/>
              </w:rPr>
              <w:t xml:space="preserve"> </w:t>
            </w:r>
            <w:r w:rsidRPr="001F0FFB">
              <w:t>servizio</w:t>
            </w:r>
            <w:r w:rsidRPr="001F0FFB">
              <w:rPr>
                <w:spacing w:val="8"/>
              </w:rPr>
              <w:t xml:space="preserve"> </w:t>
            </w:r>
            <w:r w:rsidRPr="001F0FFB">
              <w:t>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6"/>
              </w:rPr>
              <w:t xml:space="preserve"> </w:t>
            </w:r>
            <w:r w:rsidRPr="001F0FFB">
              <w:t>3</w:t>
            </w:r>
            <w:r w:rsidRPr="001F0FFB">
              <w:rPr>
                <w:spacing w:val="1"/>
              </w:rPr>
              <w:t xml:space="preserve"> </w:t>
            </w:r>
            <w:r>
              <w:t>anni afferenti all’orientamento e alla dispersione scolastica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3)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Conoscenze specifiche dell’argomento</w:t>
            </w:r>
          </w:p>
          <w:p w:rsidR="000514B8" w:rsidRPr="001F0FFB" w:rsidRDefault="000514B8" w:rsidP="00157A99">
            <w:pPr>
              <w:ind w:right="768" w:hanging="2"/>
            </w:pPr>
            <w:r w:rsidRPr="001F0FFB">
              <w:t>documentate attraverso attestati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  <w:r w:rsidRPr="001F0FFB">
              <w:t>TOTALE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</w:p>
        </w:tc>
        <w:tc>
          <w:tcPr>
            <w:tcW w:w="2451" w:type="dxa"/>
            <w:shd w:val="clear" w:color="auto" w:fill="FFFFFF"/>
          </w:tcPr>
          <w:p w:rsidR="000514B8" w:rsidRPr="001F0FFB" w:rsidRDefault="000514B8" w:rsidP="00157A99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</w:rPr>
            </w:pPr>
            <w:r w:rsidRPr="001F0FFB">
              <w:rPr>
                <w:b/>
                <w:color w:val="FF000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E5" w:rsidRDefault="00F962E5">
      <w:r>
        <w:separator/>
      </w:r>
    </w:p>
  </w:endnote>
  <w:endnote w:type="continuationSeparator" w:id="0">
    <w:p w:rsidR="00F962E5" w:rsidRDefault="00F9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F400A5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F400A5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66651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F400A5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F400A5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E5" w:rsidRDefault="00F962E5">
      <w:r>
        <w:separator/>
      </w:r>
    </w:p>
  </w:footnote>
  <w:footnote w:type="continuationSeparator" w:id="0">
    <w:p w:rsidR="00F962E5" w:rsidRDefault="00F96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514B8"/>
    <w:rsid w:val="00072351"/>
    <w:rsid w:val="000870DE"/>
    <w:rsid w:val="000A6E16"/>
    <w:rsid w:val="000F7947"/>
    <w:rsid w:val="0011107F"/>
    <w:rsid w:val="00115942"/>
    <w:rsid w:val="001F2097"/>
    <w:rsid w:val="001F51EC"/>
    <w:rsid w:val="002351BC"/>
    <w:rsid w:val="0024304E"/>
    <w:rsid w:val="00256B9A"/>
    <w:rsid w:val="0027709B"/>
    <w:rsid w:val="00277C7A"/>
    <w:rsid w:val="0028095B"/>
    <w:rsid w:val="002B6EAB"/>
    <w:rsid w:val="002F5A23"/>
    <w:rsid w:val="003523ED"/>
    <w:rsid w:val="00375923"/>
    <w:rsid w:val="003A4563"/>
    <w:rsid w:val="003E6D03"/>
    <w:rsid w:val="00426BC0"/>
    <w:rsid w:val="00480809"/>
    <w:rsid w:val="004A7629"/>
    <w:rsid w:val="00554457"/>
    <w:rsid w:val="00585F7C"/>
    <w:rsid w:val="005B58E8"/>
    <w:rsid w:val="005C26E0"/>
    <w:rsid w:val="00605D2F"/>
    <w:rsid w:val="00637980"/>
    <w:rsid w:val="0066651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321C6"/>
    <w:rsid w:val="00942225"/>
    <w:rsid w:val="009515E3"/>
    <w:rsid w:val="00A33331"/>
    <w:rsid w:val="00A41008"/>
    <w:rsid w:val="00A706A5"/>
    <w:rsid w:val="00A941BC"/>
    <w:rsid w:val="00A97560"/>
    <w:rsid w:val="00AA651B"/>
    <w:rsid w:val="00AB3928"/>
    <w:rsid w:val="00AB6A10"/>
    <w:rsid w:val="00AC56D7"/>
    <w:rsid w:val="00B30FBB"/>
    <w:rsid w:val="00B43CD8"/>
    <w:rsid w:val="00BA3B1A"/>
    <w:rsid w:val="00BB2388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102AC"/>
    <w:rsid w:val="00E64DEB"/>
    <w:rsid w:val="00E91243"/>
    <w:rsid w:val="00EA41BF"/>
    <w:rsid w:val="00EE4D6F"/>
    <w:rsid w:val="00EF373C"/>
    <w:rsid w:val="00F375BE"/>
    <w:rsid w:val="00F400A5"/>
    <w:rsid w:val="00F81863"/>
    <w:rsid w:val="00F962E5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Default">
    <w:name w:val="Default"/>
    <w:rsid w:val="000514B8"/>
    <w:pPr>
      <w:suppressAutoHyphens w:val="0"/>
      <w:autoSpaceDE w:val="0"/>
      <w:autoSpaceDN w:val="0"/>
      <w:adjustRightInd w:val="0"/>
    </w:pPr>
    <w:rPr>
      <w:rFonts w:ascii="Garamond" w:eastAsia="NSimSun" w:hAnsi="Garamond" w:cs="Garamond"/>
      <w:color w:val="000000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2025-02-22T05:34:00Z</dcterms:created>
  <dcterms:modified xsi:type="dcterms:W3CDTF">2025-02-22T05:35:00Z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